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FEF45" w14:textId="5B507821" w:rsidR="009D33FA" w:rsidRDefault="009D33FA" w:rsidP="00AE1B0E">
      <w:pPr>
        <w:rPr>
          <w:rStyle w:val="cf01"/>
          <w:rFonts w:asciiTheme="minorHAnsi" w:hAnsiTheme="minorHAnsi" w:cstheme="minorHAnsi"/>
          <w:b/>
          <w:bCs/>
          <w:sz w:val="22"/>
          <w:szCs w:val="22"/>
        </w:rPr>
      </w:pPr>
      <w:r>
        <w:rPr>
          <w:rFonts w:cstheme="minorHAnsi"/>
          <w:b/>
          <w:bCs/>
          <w:noProof/>
        </w:rPr>
        <w:drawing>
          <wp:inline distT="0" distB="0" distL="0" distR="0" wp14:anchorId="391D7E6D" wp14:editId="4383FC27">
            <wp:extent cx="5838825" cy="3267820"/>
            <wp:effectExtent l="0" t="0" r="0" b="8890"/>
            <wp:docPr id="4422897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89754" name="Afbeelding 44228975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54129" cy="3276385"/>
                    </a:xfrm>
                    <a:prstGeom prst="rect">
                      <a:avLst/>
                    </a:prstGeom>
                  </pic:spPr>
                </pic:pic>
              </a:graphicData>
            </a:graphic>
          </wp:inline>
        </w:drawing>
      </w:r>
    </w:p>
    <w:p w14:paraId="356B3287" w14:textId="15ED9453" w:rsidR="00175340" w:rsidRPr="009D33FA" w:rsidRDefault="009D33FA" w:rsidP="009D33FA">
      <w:pPr>
        <w:jc w:val="center"/>
        <w:rPr>
          <w:rStyle w:val="cf01"/>
          <w:rFonts w:asciiTheme="minorHAnsi" w:hAnsiTheme="minorHAnsi" w:cstheme="minorHAnsi"/>
          <w:b/>
          <w:bCs/>
          <w:sz w:val="32"/>
          <w:szCs w:val="32"/>
        </w:rPr>
      </w:pPr>
      <w:r w:rsidRPr="009D33FA">
        <w:rPr>
          <w:rStyle w:val="cf01"/>
          <w:rFonts w:asciiTheme="minorHAnsi" w:hAnsiTheme="minorHAnsi" w:cstheme="minorHAnsi"/>
          <w:b/>
          <w:bCs/>
          <w:sz w:val="32"/>
          <w:szCs w:val="32"/>
        </w:rPr>
        <w:t xml:space="preserve">Nu te zien in Design Museum Den Bosch: </w:t>
      </w:r>
      <w:r w:rsidR="00175340" w:rsidRPr="009D33FA">
        <w:rPr>
          <w:rStyle w:val="cf01"/>
          <w:rFonts w:asciiTheme="minorHAnsi" w:hAnsiTheme="minorHAnsi" w:cstheme="minorHAnsi"/>
          <w:b/>
          <w:bCs/>
          <w:sz w:val="32"/>
          <w:szCs w:val="32"/>
        </w:rPr>
        <w:t>Post-</w:t>
      </w:r>
      <w:proofErr w:type="spellStart"/>
      <w:r w:rsidR="00175340" w:rsidRPr="009D33FA">
        <w:rPr>
          <w:rStyle w:val="cf01"/>
          <w:rFonts w:asciiTheme="minorHAnsi" w:hAnsiTheme="minorHAnsi" w:cstheme="minorHAnsi"/>
          <w:b/>
          <w:bCs/>
          <w:sz w:val="32"/>
          <w:szCs w:val="32"/>
        </w:rPr>
        <w:t>Tribal</w:t>
      </w:r>
      <w:proofErr w:type="spellEnd"/>
    </w:p>
    <w:p w14:paraId="0C99C9D4" w14:textId="3B0FA45C" w:rsidR="00433943" w:rsidRPr="00AE1B0E" w:rsidRDefault="00175340" w:rsidP="00AE1B0E">
      <w:pPr>
        <w:rPr>
          <w:rFonts w:cstheme="minorHAnsi"/>
          <w:b/>
          <w:bCs/>
        </w:rPr>
      </w:pPr>
      <w:r>
        <w:rPr>
          <w:b/>
          <w:bCs/>
        </w:rPr>
        <w:t xml:space="preserve">De meest populaire tattoo in de jaren negentig was de </w:t>
      </w:r>
      <w:proofErr w:type="spellStart"/>
      <w:r>
        <w:rPr>
          <w:b/>
          <w:bCs/>
        </w:rPr>
        <w:t>tribal</w:t>
      </w:r>
      <w:proofErr w:type="spellEnd"/>
      <w:r>
        <w:rPr>
          <w:b/>
          <w:bCs/>
        </w:rPr>
        <w:t xml:space="preserve">-tattoo. </w:t>
      </w:r>
      <w:r w:rsidR="00AE1B0E" w:rsidRPr="00AE1B0E">
        <w:rPr>
          <w:rStyle w:val="cf01"/>
          <w:rFonts w:asciiTheme="minorHAnsi" w:hAnsiTheme="minorHAnsi" w:cstheme="minorHAnsi"/>
          <w:b/>
          <w:bCs/>
          <w:sz w:val="22"/>
          <w:szCs w:val="22"/>
        </w:rPr>
        <w:t xml:space="preserve">De </w:t>
      </w:r>
      <w:r>
        <w:rPr>
          <w:rStyle w:val="cf01"/>
          <w:rFonts w:asciiTheme="minorHAnsi" w:hAnsiTheme="minorHAnsi" w:cstheme="minorHAnsi"/>
          <w:b/>
          <w:bCs/>
          <w:sz w:val="22"/>
          <w:szCs w:val="22"/>
        </w:rPr>
        <w:t xml:space="preserve">harde </w:t>
      </w:r>
      <w:r w:rsidR="00AE1B0E" w:rsidRPr="00AE1B0E">
        <w:rPr>
          <w:rStyle w:val="cf01"/>
          <w:rFonts w:asciiTheme="minorHAnsi" w:hAnsiTheme="minorHAnsi" w:cstheme="minorHAnsi"/>
          <w:b/>
          <w:bCs/>
          <w:sz w:val="22"/>
          <w:szCs w:val="22"/>
        </w:rPr>
        <w:t xml:space="preserve">vormen, opgezet in </w:t>
      </w:r>
      <w:r>
        <w:rPr>
          <w:rStyle w:val="cf01"/>
          <w:rFonts w:asciiTheme="minorHAnsi" w:hAnsiTheme="minorHAnsi" w:cstheme="minorHAnsi"/>
          <w:b/>
          <w:bCs/>
          <w:sz w:val="22"/>
          <w:szCs w:val="22"/>
        </w:rPr>
        <w:t xml:space="preserve">grote vlakken en </w:t>
      </w:r>
      <w:r w:rsidR="00AE1B0E" w:rsidRPr="00AE1B0E">
        <w:rPr>
          <w:rStyle w:val="cf01"/>
          <w:rFonts w:asciiTheme="minorHAnsi" w:hAnsiTheme="minorHAnsi" w:cstheme="minorHAnsi"/>
          <w:b/>
          <w:bCs/>
          <w:sz w:val="22"/>
          <w:szCs w:val="22"/>
        </w:rPr>
        <w:t>dikke lijnen, sierden vele bovenarmen</w:t>
      </w:r>
      <w:r>
        <w:rPr>
          <w:rStyle w:val="cf01"/>
          <w:rFonts w:asciiTheme="minorHAnsi" w:hAnsiTheme="minorHAnsi" w:cstheme="minorHAnsi"/>
          <w:b/>
          <w:bCs/>
          <w:sz w:val="22"/>
          <w:szCs w:val="22"/>
        </w:rPr>
        <w:t>, ruggen en onderbenen</w:t>
      </w:r>
      <w:r w:rsidR="00AE1B0E" w:rsidRPr="00AE1B0E">
        <w:rPr>
          <w:rStyle w:val="cf01"/>
          <w:rFonts w:asciiTheme="minorHAnsi" w:hAnsiTheme="minorHAnsi" w:cstheme="minorHAnsi"/>
          <w:b/>
          <w:bCs/>
          <w:sz w:val="22"/>
          <w:szCs w:val="22"/>
        </w:rPr>
        <w:t xml:space="preserve">. De weinig subtiele tattoos waren geïnspireerd op de tradities van </w:t>
      </w:r>
      <w:r>
        <w:rPr>
          <w:rStyle w:val="cf01"/>
          <w:rFonts w:asciiTheme="minorHAnsi" w:hAnsiTheme="minorHAnsi" w:cstheme="minorHAnsi"/>
          <w:b/>
          <w:bCs/>
          <w:sz w:val="22"/>
          <w:szCs w:val="22"/>
        </w:rPr>
        <w:t xml:space="preserve">onder andere </w:t>
      </w:r>
      <w:r w:rsidR="00AE1B0E" w:rsidRPr="00AE1B0E">
        <w:rPr>
          <w:rStyle w:val="cf01"/>
          <w:rFonts w:asciiTheme="minorHAnsi" w:hAnsiTheme="minorHAnsi" w:cstheme="minorHAnsi"/>
          <w:b/>
          <w:bCs/>
          <w:sz w:val="22"/>
          <w:szCs w:val="22"/>
        </w:rPr>
        <w:t xml:space="preserve">de Maori, </w:t>
      </w:r>
      <w:proofErr w:type="spellStart"/>
      <w:r w:rsidR="00BC5D4F" w:rsidRPr="00BC5D4F">
        <w:rPr>
          <w:rStyle w:val="cf01"/>
          <w:rFonts w:asciiTheme="minorHAnsi" w:hAnsiTheme="minorHAnsi" w:cstheme="minorHAnsi"/>
          <w:b/>
          <w:bCs/>
          <w:sz w:val="22"/>
          <w:szCs w:val="22"/>
        </w:rPr>
        <w:t>Hawaïanen</w:t>
      </w:r>
      <w:proofErr w:type="spellEnd"/>
      <w:r w:rsidR="00BC5D4F">
        <w:rPr>
          <w:rStyle w:val="cf01"/>
          <w:rFonts w:asciiTheme="minorHAnsi" w:hAnsiTheme="minorHAnsi" w:cstheme="minorHAnsi"/>
          <w:b/>
          <w:bCs/>
          <w:sz w:val="22"/>
          <w:szCs w:val="22"/>
        </w:rPr>
        <w:t xml:space="preserve"> </w:t>
      </w:r>
      <w:r w:rsidR="00AE1B0E" w:rsidRPr="00AE1B0E">
        <w:rPr>
          <w:rStyle w:val="cf01"/>
          <w:rFonts w:asciiTheme="minorHAnsi" w:hAnsiTheme="minorHAnsi" w:cstheme="minorHAnsi"/>
          <w:b/>
          <w:bCs/>
          <w:sz w:val="22"/>
          <w:szCs w:val="22"/>
        </w:rPr>
        <w:t xml:space="preserve">en Azteken, maar hadden daar in de praktijk weinig meer mee te maken. Nu zien we dit vaak als een vorm van culturele toe-eigening, en heeft de hypermannelijke stijl van de jaren negentig een bittere bijsmaak gekregen. Maar anno 2023 is de </w:t>
      </w:r>
      <w:proofErr w:type="spellStart"/>
      <w:r w:rsidR="00AE1B0E" w:rsidRPr="00AE1B0E">
        <w:rPr>
          <w:rStyle w:val="cf01"/>
          <w:rFonts w:asciiTheme="minorHAnsi" w:hAnsiTheme="minorHAnsi" w:cstheme="minorHAnsi"/>
          <w:b/>
          <w:bCs/>
          <w:sz w:val="22"/>
          <w:szCs w:val="22"/>
        </w:rPr>
        <w:t>tribal</w:t>
      </w:r>
      <w:proofErr w:type="spellEnd"/>
      <w:r w:rsidR="00AE1B0E" w:rsidRPr="00AE1B0E">
        <w:rPr>
          <w:rStyle w:val="cf01"/>
          <w:rFonts w:asciiTheme="minorHAnsi" w:hAnsiTheme="minorHAnsi" w:cstheme="minorHAnsi"/>
          <w:b/>
          <w:bCs/>
          <w:sz w:val="22"/>
          <w:szCs w:val="22"/>
        </w:rPr>
        <w:t>-tattoo terug, in een compleet nieuwe vorm. De grove, dikke lijnen hebben plaatsgemaakt voor sierlijke pennenstreken en de culturele toe-eigening wordt nu kritisch bevraagd. Onder de naam Post-</w:t>
      </w:r>
      <w:proofErr w:type="spellStart"/>
      <w:r w:rsidR="00AE1B0E" w:rsidRPr="00AE1B0E">
        <w:rPr>
          <w:rStyle w:val="cf01"/>
          <w:rFonts w:asciiTheme="minorHAnsi" w:hAnsiTheme="minorHAnsi" w:cstheme="minorHAnsi"/>
          <w:b/>
          <w:bCs/>
          <w:sz w:val="22"/>
          <w:szCs w:val="22"/>
        </w:rPr>
        <w:t>Tribal</w:t>
      </w:r>
      <w:proofErr w:type="spellEnd"/>
      <w:r w:rsidR="00AE1B0E" w:rsidRPr="00AE1B0E">
        <w:rPr>
          <w:rStyle w:val="cf01"/>
          <w:rFonts w:asciiTheme="minorHAnsi" w:hAnsiTheme="minorHAnsi" w:cstheme="minorHAnsi"/>
          <w:b/>
          <w:bCs/>
          <w:sz w:val="22"/>
          <w:szCs w:val="22"/>
        </w:rPr>
        <w:t xml:space="preserve"> ontwikkelen jonge ontwerpers </w:t>
      </w:r>
      <w:r w:rsidR="00BC5D4F">
        <w:rPr>
          <w:rStyle w:val="cf01"/>
          <w:rFonts w:asciiTheme="minorHAnsi" w:hAnsiTheme="minorHAnsi" w:cstheme="minorHAnsi"/>
          <w:b/>
          <w:bCs/>
          <w:sz w:val="22"/>
          <w:szCs w:val="22"/>
        </w:rPr>
        <w:t xml:space="preserve">zo </w:t>
      </w:r>
      <w:r w:rsidR="00AE1B0E" w:rsidRPr="00AE1B0E">
        <w:rPr>
          <w:rStyle w:val="cf01"/>
          <w:rFonts w:asciiTheme="minorHAnsi" w:hAnsiTheme="minorHAnsi" w:cstheme="minorHAnsi"/>
          <w:b/>
          <w:bCs/>
          <w:sz w:val="22"/>
          <w:szCs w:val="22"/>
        </w:rPr>
        <w:t>een beeldtaal die haar oorsprong vindt in tattoos, maar</w:t>
      </w:r>
      <w:r w:rsidR="00AE1B0E">
        <w:rPr>
          <w:rStyle w:val="cf01"/>
          <w:rFonts w:asciiTheme="minorHAnsi" w:hAnsiTheme="minorHAnsi" w:cstheme="minorHAnsi"/>
          <w:b/>
          <w:bCs/>
          <w:sz w:val="22"/>
          <w:szCs w:val="22"/>
        </w:rPr>
        <w:t xml:space="preserve"> die</w:t>
      </w:r>
      <w:r w:rsidR="00AE1B0E" w:rsidRPr="00AE1B0E">
        <w:rPr>
          <w:rStyle w:val="cf01"/>
          <w:rFonts w:asciiTheme="minorHAnsi" w:hAnsiTheme="minorHAnsi" w:cstheme="minorHAnsi"/>
          <w:b/>
          <w:bCs/>
          <w:sz w:val="22"/>
          <w:szCs w:val="22"/>
        </w:rPr>
        <w:t xml:space="preserve"> ook terug te zien is in keramiek, meubels, digital design en sieraden</w:t>
      </w:r>
    </w:p>
    <w:p w14:paraId="2CC57E60" w14:textId="7B057497" w:rsidR="00AE1B0E" w:rsidRPr="00AE1B0E" w:rsidRDefault="009D33FA" w:rsidP="00AE1B0E">
      <w:pPr>
        <w:rPr>
          <w:rFonts w:cstheme="minorHAnsi"/>
        </w:rPr>
      </w:pPr>
      <w:r>
        <w:rPr>
          <w:rFonts w:cstheme="minorHAnsi"/>
          <w:b/>
          <w:bCs/>
        </w:rPr>
        <w:t>Westerse mengelmoes</w:t>
      </w:r>
      <w:r>
        <w:rPr>
          <w:rFonts w:cstheme="minorHAnsi"/>
        </w:rPr>
        <w:br/>
      </w:r>
      <w:r w:rsidR="00AE1B0E" w:rsidRPr="00AE1B0E">
        <w:rPr>
          <w:rFonts w:cstheme="minorHAnsi"/>
        </w:rPr>
        <w:t xml:space="preserve">De </w:t>
      </w:r>
      <w:proofErr w:type="spellStart"/>
      <w:r w:rsidR="00AE1B0E" w:rsidRPr="00AE1B0E">
        <w:rPr>
          <w:rFonts w:cstheme="minorHAnsi"/>
        </w:rPr>
        <w:t>tribal</w:t>
      </w:r>
      <w:proofErr w:type="spellEnd"/>
      <w:r w:rsidR="00AE1B0E" w:rsidRPr="00AE1B0E">
        <w:rPr>
          <w:rFonts w:cstheme="minorHAnsi"/>
        </w:rPr>
        <w:t xml:space="preserve">-tattoostijl was in de jaren negentig razend populair in Europa en Noord-Amerika. In deze stijl werden elementen van traditionele tattoos van verschillende volkeren gecombineerd zoals de Maori, de </w:t>
      </w:r>
      <w:proofErr w:type="spellStart"/>
      <w:r w:rsidR="00AE1B0E" w:rsidRPr="00AE1B0E">
        <w:rPr>
          <w:rFonts w:cstheme="minorHAnsi"/>
        </w:rPr>
        <w:t>Hawaïanen</w:t>
      </w:r>
      <w:proofErr w:type="spellEnd"/>
      <w:r w:rsidR="00AE1B0E" w:rsidRPr="00AE1B0E">
        <w:rPr>
          <w:rFonts w:cstheme="minorHAnsi"/>
        </w:rPr>
        <w:t xml:space="preserve"> en de Azteken. De tattoos in deze verschillende culturen waren ieder op hun eigen manier verbonden aan rituelen, zorgden voor communicatie en hielden hiërarchische systemen in stand. In de westerse mengelmoes van de</w:t>
      </w:r>
      <w:r w:rsidR="00AE1B0E">
        <w:rPr>
          <w:rFonts w:cstheme="minorHAnsi"/>
        </w:rPr>
        <w:t>ze</w:t>
      </w:r>
      <w:r w:rsidR="00AE1B0E" w:rsidRPr="00AE1B0E">
        <w:rPr>
          <w:rFonts w:cstheme="minorHAnsi"/>
        </w:rPr>
        <w:t xml:space="preserve"> verschillende </w:t>
      </w:r>
      <w:r w:rsidR="004E2D63">
        <w:rPr>
          <w:rFonts w:cstheme="minorHAnsi"/>
        </w:rPr>
        <w:t xml:space="preserve">inspiratiebronnen </w:t>
      </w:r>
      <w:r w:rsidR="00AE1B0E">
        <w:rPr>
          <w:rFonts w:cstheme="minorHAnsi"/>
        </w:rPr>
        <w:t xml:space="preserve">van de </w:t>
      </w:r>
      <w:proofErr w:type="spellStart"/>
      <w:r w:rsidR="00AE1B0E">
        <w:rPr>
          <w:rFonts w:cstheme="minorHAnsi"/>
        </w:rPr>
        <w:t>tribal</w:t>
      </w:r>
      <w:proofErr w:type="spellEnd"/>
      <w:r w:rsidR="00AE1B0E">
        <w:rPr>
          <w:rFonts w:cstheme="minorHAnsi"/>
        </w:rPr>
        <w:t xml:space="preserve">-tattoo </w:t>
      </w:r>
      <w:r w:rsidR="00AE1B0E" w:rsidRPr="00AE1B0E">
        <w:rPr>
          <w:rFonts w:cstheme="minorHAnsi"/>
        </w:rPr>
        <w:t>werd geen</w:t>
      </w:r>
      <w:r w:rsidR="00AE1B0E">
        <w:rPr>
          <w:rFonts w:cstheme="minorHAnsi"/>
        </w:rPr>
        <w:t xml:space="preserve"> enkele</w:t>
      </w:r>
      <w:r w:rsidR="00AE1B0E" w:rsidRPr="00AE1B0E">
        <w:rPr>
          <w:rFonts w:cstheme="minorHAnsi"/>
        </w:rPr>
        <w:t xml:space="preserve"> rekening </w:t>
      </w:r>
      <w:r w:rsidR="004E2D63">
        <w:rPr>
          <w:rFonts w:cstheme="minorHAnsi"/>
        </w:rPr>
        <w:t xml:space="preserve">meer </w:t>
      </w:r>
      <w:r w:rsidR="00AE1B0E" w:rsidRPr="00AE1B0E">
        <w:rPr>
          <w:rFonts w:cstheme="minorHAnsi"/>
        </w:rPr>
        <w:t xml:space="preserve">gehouden met de </w:t>
      </w:r>
      <w:r w:rsidR="00AE1B0E">
        <w:rPr>
          <w:rFonts w:cstheme="minorHAnsi"/>
        </w:rPr>
        <w:t>oorspronkelijke betekenissen</w:t>
      </w:r>
      <w:r w:rsidR="00AE1B0E" w:rsidRPr="00AE1B0E">
        <w:rPr>
          <w:rFonts w:cstheme="minorHAnsi"/>
        </w:rPr>
        <w:t>.</w:t>
      </w:r>
      <w:r w:rsidR="00AE1B0E">
        <w:rPr>
          <w:rFonts w:cstheme="minorHAnsi"/>
        </w:rPr>
        <w:t xml:space="preserve"> Nu zien we dit als culturele toe-eigening.</w:t>
      </w:r>
    </w:p>
    <w:p w14:paraId="72E13320" w14:textId="44733B00" w:rsidR="009D33FA" w:rsidRDefault="009D33FA" w:rsidP="00AE1B0E">
      <w:pPr>
        <w:rPr>
          <w:rFonts w:cstheme="minorHAnsi"/>
        </w:rPr>
      </w:pPr>
      <w:r>
        <w:rPr>
          <w:rFonts w:cstheme="minorHAnsi"/>
          <w:b/>
          <w:bCs/>
        </w:rPr>
        <w:t>Post-Human, Nu-</w:t>
      </w:r>
      <w:proofErr w:type="spellStart"/>
      <w:r>
        <w:rPr>
          <w:rFonts w:cstheme="minorHAnsi"/>
          <w:b/>
          <w:bCs/>
        </w:rPr>
        <w:t>Tribal</w:t>
      </w:r>
      <w:proofErr w:type="spellEnd"/>
      <w:r>
        <w:rPr>
          <w:rFonts w:cstheme="minorHAnsi"/>
          <w:b/>
          <w:bCs/>
        </w:rPr>
        <w:t xml:space="preserve"> of Techno Rococo</w:t>
      </w:r>
      <w:r>
        <w:rPr>
          <w:rFonts w:cstheme="minorHAnsi"/>
        </w:rPr>
        <w:br/>
      </w:r>
      <w:r w:rsidR="00AE1B0E">
        <w:rPr>
          <w:rFonts w:cstheme="minorHAnsi"/>
        </w:rPr>
        <w:t>Rond het jaar 20</w:t>
      </w:r>
      <w:r w:rsidR="00175340">
        <w:rPr>
          <w:rFonts w:cstheme="minorHAnsi"/>
        </w:rPr>
        <w:t>2</w:t>
      </w:r>
      <w:r w:rsidR="00AE1B0E">
        <w:rPr>
          <w:rFonts w:cstheme="minorHAnsi"/>
        </w:rPr>
        <w:t>0</w:t>
      </w:r>
      <w:r w:rsidR="00AE1B0E">
        <w:rPr>
          <w:rStyle w:val="Verwijzingopmerking"/>
          <w:rFonts w:cstheme="minorHAnsi"/>
          <w:sz w:val="22"/>
          <w:szCs w:val="22"/>
        </w:rPr>
        <w:t xml:space="preserve"> o</w:t>
      </w:r>
      <w:r w:rsidR="00AE1B0E" w:rsidRPr="00AE1B0E">
        <w:rPr>
          <w:rFonts w:cstheme="minorHAnsi"/>
        </w:rPr>
        <w:t xml:space="preserve">ntstaat </w:t>
      </w:r>
      <w:r w:rsidR="00AE1B0E">
        <w:rPr>
          <w:rFonts w:cstheme="minorHAnsi"/>
        </w:rPr>
        <w:t xml:space="preserve">er </w:t>
      </w:r>
      <w:r w:rsidR="00AE1B0E" w:rsidRPr="00AE1B0E">
        <w:rPr>
          <w:rFonts w:cstheme="minorHAnsi"/>
        </w:rPr>
        <w:t xml:space="preserve">een nieuwe tattoostijl die zich afzet tegen de </w:t>
      </w:r>
      <w:proofErr w:type="spellStart"/>
      <w:r w:rsidR="00AE1B0E" w:rsidRPr="00AE1B0E">
        <w:rPr>
          <w:rFonts w:cstheme="minorHAnsi"/>
        </w:rPr>
        <w:t>tribal</w:t>
      </w:r>
      <w:proofErr w:type="spellEnd"/>
      <w:r w:rsidR="00AE1B0E" w:rsidRPr="00AE1B0E">
        <w:rPr>
          <w:rFonts w:cstheme="minorHAnsi"/>
        </w:rPr>
        <w:t xml:space="preserve">-tattoo en </w:t>
      </w:r>
      <w:r w:rsidR="00AE1B0E">
        <w:rPr>
          <w:rFonts w:cstheme="minorHAnsi"/>
        </w:rPr>
        <w:t>zijn hypermannelijke en cultureel problematische achtergrond</w:t>
      </w:r>
      <w:r w:rsidR="00AE1B0E" w:rsidRPr="00AE1B0E">
        <w:rPr>
          <w:rFonts w:cstheme="minorHAnsi"/>
        </w:rPr>
        <w:t xml:space="preserve">. Deze stijl </w:t>
      </w:r>
      <w:r w:rsidR="00AE1B0E">
        <w:rPr>
          <w:rFonts w:cstheme="minorHAnsi"/>
        </w:rPr>
        <w:t xml:space="preserve">wordt steeds populairder </w:t>
      </w:r>
      <w:r w:rsidR="00AE1B0E" w:rsidRPr="00AE1B0E">
        <w:rPr>
          <w:rFonts w:cstheme="minorHAnsi"/>
        </w:rPr>
        <w:t xml:space="preserve">en heet </w:t>
      </w:r>
      <w:r w:rsidR="00AE1B0E" w:rsidRPr="0073534A">
        <w:rPr>
          <w:rFonts w:cstheme="minorHAnsi"/>
        </w:rPr>
        <w:t>Post-</w:t>
      </w:r>
      <w:proofErr w:type="spellStart"/>
      <w:r w:rsidR="00AE1B0E" w:rsidRPr="0073534A">
        <w:rPr>
          <w:rFonts w:cstheme="minorHAnsi"/>
        </w:rPr>
        <w:t>Tribal</w:t>
      </w:r>
      <w:proofErr w:type="spellEnd"/>
      <w:r w:rsidR="00AE1B0E" w:rsidRPr="00AE1B0E">
        <w:rPr>
          <w:rFonts w:cstheme="minorHAnsi"/>
        </w:rPr>
        <w:t xml:space="preserve">, maar wordt in de tattooscene ook </w:t>
      </w:r>
      <w:r w:rsidR="00BC5D4F">
        <w:rPr>
          <w:rFonts w:cstheme="minorHAnsi"/>
        </w:rPr>
        <w:t xml:space="preserve">wel </w:t>
      </w:r>
      <w:r w:rsidR="00AE1B0E" w:rsidRPr="00AE1B0E">
        <w:rPr>
          <w:rFonts w:cstheme="minorHAnsi"/>
          <w:i/>
          <w:iCs/>
        </w:rPr>
        <w:t>Post-Human</w:t>
      </w:r>
      <w:r w:rsidR="00AE1B0E" w:rsidRPr="00AE1B0E">
        <w:rPr>
          <w:rFonts w:cstheme="minorHAnsi"/>
        </w:rPr>
        <w:t xml:space="preserve">, </w:t>
      </w:r>
      <w:r w:rsidR="00AE1B0E">
        <w:rPr>
          <w:rFonts w:cstheme="minorHAnsi"/>
          <w:i/>
          <w:iCs/>
        </w:rPr>
        <w:t>N</w:t>
      </w:r>
      <w:r w:rsidR="00AE1B0E" w:rsidRPr="00AE1B0E">
        <w:rPr>
          <w:rFonts w:cstheme="minorHAnsi"/>
          <w:i/>
          <w:iCs/>
        </w:rPr>
        <w:t>u-</w:t>
      </w:r>
      <w:proofErr w:type="spellStart"/>
      <w:r w:rsidR="00AE1B0E">
        <w:rPr>
          <w:rFonts w:cstheme="minorHAnsi"/>
          <w:i/>
          <w:iCs/>
        </w:rPr>
        <w:t>T</w:t>
      </w:r>
      <w:r w:rsidR="00AE1B0E" w:rsidRPr="00AE1B0E">
        <w:rPr>
          <w:rFonts w:cstheme="minorHAnsi"/>
          <w:i/>
          <w:iCs/>
        </w:rPr>
        <w:t>ribal</w:t>
      </w:r>
      <w:proofErr w:type="spellEnd"/>
      <w:r w:rsidR="00AE1B0E" w:rsidRPr="00AE1B0E">
        <w:rPr>
          <w:rFonts w:cstheme="minorHAnsi"/>
          <w:i/>
          <w:iCs/>
        </w:rPr>
        <w:t xml:space="preserve"> </w:t>
      </w:r>
      <w:r w:rsidR="00BC5D4F">
        <w:rPr>
          <w:rFonts w:cstheme="minorHAnsi"/>
        </w:rPr>
        <w:t>of</w:t>
      </w:r>
      <w:r w:rsidR="00AE1B0E" w:rsidRPr="00AE1B0E">
        <w:rPr>
          <w:rFonts w:cstheme="minorHAnsi"/>
        </w:rPr>
        <w:t xml:space="preserve"> </w:t>
      </w:r>
      <w:r w:rsidR="00AE1B0E" w:rsidRPr="00AE1B0E">
        <w:rPr>
          <w:rFonts w:cstheme="minorHAnsi"/>
          <w:i/>
          <w:iCs/>
        </w:rPr>
        <w:t xml:space="preserve">Techno </w:t>
      </w:r>
      <w:r w:rsidR="00AE1B0E">
        <w:rPr>
          <w:rFonts w:cstheme="minorHAnsi"/>
          <w:i/>
          <w:iCs/>
        </w:rPr>
        <w:t>R</w:t>
      </w:r>
      <w:r w:rsidR="00AE1B0E" w:rsidRPr="00AE1B0E">
        <w:rPr>
          <w:rFonts w:cstheme="minorHAnsi"/>
          <w:i/>
          <w:iCs/>
        </w:rPr>
        <w:t>ococo</w:t>
      </w:r>
      <w:r w:rsidR="00AE1B0E" w:rsidRPr="00AE1B0E">
        <w:rPr>
          <w:rFonts w:cstheme="minorHAnsi"/>
        </w:rPr>
        <w:t xml:space="preserve"> </w:t>
      </w:r>
      <w:r w:rsidR="00AE1B0E">
        <w:rPr>
          <w:rFonts w:cstheme="minorHAnsi"/>
        </w:rPr>
        <w:t xml:space="preserve">genoemd. </w:t>
      </w:r>
      <w:r w:rsidR="00AE1B0E" w:rsidRPr="00AE1B0E">
        <w:rPr>
          <w:rFonts w:cstheme="minorHAnsi"/>
        </w:rPr>
        <w:t xml:space="preserve">Voor de ontwerpers die werken in deze stijl is de </w:t>
      </w:r>
      <w:proofErr w:type="spellStart"/>
      <w:r w:rsidR="00AE1B0E" w:rsidRPr="00AE1B0E">
        <w:rPr>
          <w:rFonts w:cstheme="minorHAnsi"/>
        </w:rPr>
        <w:t>tribal</w:t>
      </w:r>
      <w:proofErr w:type="spellEnd"/>
      <w:r w:rsidR="00AE1B0E" w:rsidRPr="00AE1B0E">
        <w:rPr>
          <w:rFonts w:cstheme="minorHAnsi"/>
        </w:rPr>
        <w:t>-tattoo uit de jaren negentig het belangrijkste referentiepunt. Hun interpretatie gaat echter verder, en dieper, dan de semi-ironische nostalgie waar</w:t>
      </w:r>
      <w:r w:rsidR="00542B33">
        <w:rPr>
          <w:rFonts w:cstheme="minorHAnsi"/>
        </w:rPr>
        <w:t xml:space="preserve"> stijlen populair onder</w:t>
      </w:r>
      <w:r w:rsidR="00AE1B0E" w:rsidRPr="00AE1B0E">
        <w:rPr>
          <w:rFonts w:cstheme="minorHAnsi"/>
        </w:rPr>
        <w:t xml:space="preserve"> </w:t>
      </w:r>
      <w:proofErr w:type="spellStart"/>
      <w:r w:rsidR="00AE1B0E" w:rsidRPr="00AE1B0E">
        <w:rPr>
          <w:rFonts w:cstheme="minorHAnsi"/>
        </w:rPr>
        <w:t>Millenials</w:t>
      </w:r>
      <w:proofErr w:type="spellEnd"/>
      <w:r w:rsidR="00AE1B0E" w:rsidRPr="00AE1B0E">
        <w:rPr>
          <w:rFonts w:cstheme="minorHAnsi"/>
        </w:rPr>
        <w:t xml:space="preserve"> en Gen Z vaak mee geassocieerd worden.</w:t>
      </w:r>
    </w:p>
    <w:p w14:paraId="76447590" w14:textId="494CDA6A" w:rsidR="00AE1B0E" w:rsidRPr="00AE1B0E" w:rsidRDefault="009D33FA" w:rsidP="00AE1B0E">
      <w:pPr>
        <w:rPr>
          <w:rFonts w:cstheme="minorHAnsi"/>
        </w:rPr>
      </w:pPr>
      <w:r>
        <w:rPr>
          <w:rFonts w:cstheme="minorHAnsi"/>
          <w:b/>
          <w:bCs/>
        </w:rPr>
        <w:lastRenderedPageBreak/>
        <w:t>Tegen de tegenstellingen</w:t>
      </w:r>
      <w:r>
        <w:rPr>
          <w:rFonts w:cstheme="minorHAnsi"/>
        </w:rPr>
        <w:br/>
      </w:r>
      <w:r w:rsidR="00AE1B0E" w:rsidRPr="00AE1B0E">
        <w:rPr>
          <w:rFonts w:cstheme="minorHAnsi"/>
        </w:rPr>
        <w:t>Tattoos zijn altijd een vorm van lichaamstaal, waa</w:t>
      </w:r>
      <w:r w:rsidR="00BC5D4F">
        <w:rPr>
          <w:rFonts w:cstheme="minorHAnsi"/>
        </w:rPr>
        <w:t>rmee</w:t>
      </w:r>
      <w:r w:rsidR="00AE1B0E" w:rsidRPr="00AE1B0E">
        <w:rPr>
          <w:rFonts w:cstheme="minorHAnsi"/>
        </w:rPr>
        <w:t xml:space="preserve"> </w:t>
      </w:r>
      <w:r w:rsidR="00BC5D4F" w:rsidRPr="00BC5D4F">
        <w:rPr>
          <w:rFonts w:cstheme="minorHAnsi"/>
        </w:rPr>
        <w:t>ideeën</w:t>
      </w:r>
      <w:r w:rsidR="00AE1B0E" w:rsidRPr="00AE1B0E">
        <w:rPr>
          <w:rFonts w:cstheme="minorHAnsi"/>
        </w:rPr>
        <w:t xml:space="preserve"> over gender, identiteit en cultuur worden gecommuniceerd. In de stijl Post-</w:t>
      </w:r>
      <w:proofErr w:type="spellStart"/>
      <w:r w:rsidR="00AE1B0E" w:rsidRPr="00AE1B0E">
        <w:rPr>
          <w:rFonts w:cstheme="minorHAnsi"/>
        </w:rPr>
        <w:t>Tribal</w:t>
      </w:r>
      <w:proofErr w:type="spellEnd"/>
      <w:r w:rsidR="00AE1B0E" w:rsidRPr="00AE1B0E">
        <w:rPr>
          <w:rFonts w:cstheme="minorHAnsi"/>
        </w:rPr>
        <w:t xml:space="preserve"> zie je dat mannelijkheid en vrouwelijkheid bevraag</w:t>
      </w:r>
      <w:r w:rsidR="00AE1B0E">
        <w:rPr>
          <w:rFonts w:cstheme="minorHAnsi"/>
        </w:rPr>
        <w:t>d</w:t>
      </w:r>
      <w:r w:rsidR="00AE1B0E" w:rsidRPr="00AE1B0E">
        <w:rPr>
          <w:rFonts w:cstheme="minorHAnsi"/>
        </w:rPr>
        <w:t xml:space="preserve"> worden, en de grenzen tussen deze tegenstellingen vervagen. </w:t>
      </w:r>
      <w:r w:rsidR="00AE1B0E">
        <w:rPr>
          <w:rFonts w:cstheme="minorHAnsi"/>
        </w:rPr>
        <w:t>De</w:t>
      </w:r>
      <w:r w:rsidR="00AE1B0E" w:rsidRPr="00AE1B0E">
        <w:rPr>
          <w:rFonts w:cstheme="minorHAnsi"/>
        </w:rPr>
        <w:t xml:space="preserve"> stijl</w:t>
      </w:r>
      <w:r w:rsidR="00AE1B0E">
        <w:rPr>
          <w:rFonts w:cstheme="minorHAnsi"/>
        </w:rPr>
        <w:t xml:space="preserve"> lijkt vaak</w:t>
      </w:r>
      <w:r w:rsidR="00AE1B0E" w:rsidRPr="00AE1B0E">
        <w:rPr>
          <w:rFonts w:cstheme="minorHAnsi"/>
        </w:rPr>
        <w:t xml:space="preserve"> </w:t>
      </w:r>
      <w:r w:rsidR="00AE1B0E">
        <w:rPr>
          <w:rFonts w:cstheme="minorHAnsi"/>
          <w:i/>
          <w:iCs/>
        </w:rPr>
        <w:t>o</w:t>
      </w:r>
      <w:r w:rsidR="00AE1B0E" w:rsidRPr="00AE1B0E">
        <w:rPr>
          <w:rFonts w:cstheme="minorHAnsi"/>
          <w:i/>
          <w:iCs/>
        </w:rPr>
        <w:t>ut-of-</w:t>
      </w:r>
      <w:proofErr w:type="spellStart"/>
      <w:r w:rsidR="00AE1B0E" w:rsidRPr="00AE1B0E">
        <w:rPr>
          <w:rFonts w:cstheme="minorHAnsi"/>
          <w:i/>
          <w:iCs/>
        </w:rPr>
        <w:t>this</w:t>
      </w:r>
      <w:proofErr w:type="spellEnd"/>
      <w:r w:rsidR="00AE1B0E" w:rsidRPr="00AE1B0E">
        <w:rPr>
          <w:rFonts w:cstheme="minorHAnsi"/>
          <w:i/>
          <w:iCs/>
        </w:rPr>
        <w:t>-</w:t>
      </w:r>
      <w:proofErr w:type="spellStart"/>
      <w:r w:rsidR="00AE1B0E" w:rsidRPr="00AE1B0E">
        <w:rPr>
          <w:rFonts w:cstheme="minorHAnsi"/>
          <w:i/>
          <w:iCs/>
        </w:rPr>
        <w:t>world</w:t>
      </w:r>
      <w:proofErr w:type="spellEnd"/>
      <w:r w:rsidR="00AE1B0E">
        <w:rPr>
          <w:rFonts w:cstheme="minorHAnsi"/>
        </w:rPr>
        <w:t>; a</w:t>
      </w:r>
      <w:r w:rsidR="00AE1B0E" w:rsidRPr="00AE1B0E">
        <w:rPr>
          <w:rFonts w:cstheme="minorHAnsi"/>
        </w:rPr>
        <w:t>lsof het is ontstaan bij een buitenaarde samenleving</w:t>
      </w:r>
      <w:r w:rsidR="00BC5D4F">
        <w:rPr>
          <w:rFonts w:cstheme="minorHAnsi"/>
        </w:rPr>
        <w:t>.</w:t>
      </w:r>
      <w:r w:rsidR="00AE1B0E" w:rsidRPr="00AE1B0E">
        <w:rPr>
          <w:rFonts w:cstheme="minorHAnsi"/>
        </w:rPr>
        <w:t xml:space="preserve"> </w:t>
      </w:r>
      <w:r w:rsidR="00BC5D4F">
        <w:rPr>
          <w:rFonts w:cstheme="minorHAnsi"/>
        </w:rPr>
        <w:t>N</w:t>
      </w:r>
      <w:r w:rsidR="00957522">
        <w:rPr>
          <w:rFonts w:cstheme="minorHAnsi"/>
        </w:rPr>
        <w:t>atuur en techniek vloeien</w:t>
      </w:r>
      <w:r w:rsidR="00BC5D4F">
        <w:rPr>
          <w:rFonts w:cstheme="minorHAnsi"/>
        </w:rPr>
        <w:t xml:space="preserve"> in </w:t>
      </w:r>
      <w:r w:rsidR="004E2D63">
        <w:rPr>
          <w:rFonts w:cstheme="minorHAnsi"/>
        </w:rPr>
        <w:t>Post-</w:t>
      </w:r>
      <w:proofErr w:type="spellStart"/>
      <w:r w:rsidR="004E2D63">
        <w:rPr>
          <w:rFonts w:cstheme="minorHAnsi"/>
        </w:rPr>
        <w:t>Tribal</w:t>
      </w:r>
      <w:proofErr w:type="spellEnd"/>
      <w:r w:rsidR="004E2D63">
        <w:rPr>
          <w:rFonts w:cstheme="minorHAnsi"/>
        </w:rPr>
        <w:t xml:space="preserve"> </w:t>
      </w:r>
      <w:r w:rsidR="00BC5D4F">
        <w:rPr>
          <w:rFonts w:cstheme="minorHAnsi"/>
        </w:rPr>
        <w:t>samen</w:t>
      </w:r>
      <w:r w:rsidR="00957522">
        <w:rPr>
          <w:rFonts w:cstheme="minorHAnsi"/>
        </w:rPr>
        <w:t xml:space="preserve"> en ook andere tegenstellingen </w:t>
      </w:r>
      <w:r w:rsidR="00BC5D4F">
        <w:rPr>
          <w:rFonts w:cstheme="minorHAnsi"/>
        </w:rPr>
        <w:t xml:space="preserve">worden </w:t>
      </w:r>
      <w:r w:rsidR="00957522">
        <w:rPr>
          <w:rFonts w:cstheme="minorHAnsi"/>
        </w:rPr>
        <w:t>ontkracht</w:t>
      </w:r>
      <w:r w:rsidR="00BC5D4F">
        <w:rPr>
          <w:rFonts w:cstheme="minorHAnsi"/>
        </w:rPr>
        <w:t>,</w:t>
      </w:r>
      <w:r w:rsidR="00957522">
        <w:rPr>
          <w:rFonts w:cstheme="minorHAnsi"/>
        </w:rPr>
        <w:t xml:space="preserve"> zoals</w:t>
      </w:r>
      <w:r w:rsidR="00BC5D4F">
        <w:rPr>
          <w:rFonts w:cstheme="minorHAnsi"/>
        </w:rPr>
        <w:t xml:space="preserve"> die tussen</w:t>
      </w:r>
      <w:r w:rsidR="00957522">
        <w:rPr>
          <w:rFonts w:cstheme="minorHAnsi"/>
        </w:rPr>
        <w:t xml:space="preserve"> man en vrouw, </w:t>
      </w:r>
      <w:r w:rsidR="00BC5D4F">
        <w:rPr>
          <w:rFonts w:cstheme="minorHAnsi"/>
        </w:rPr>
        <w:t xml:space="preserve">goed en slecht, </w:t>
      </w:r>
      <w:r w:rsidR="00957522">
        <w:rPr>
          <w:rFonts w:cstheme="minorHAnsi"/>
        </w:rPr>
        <w:t>lichaam en geest.</w:t>
      </w:r>
      <w:r w:rsidR="00AE1B0E" w:rsidRPr="00AE1B0E">
        <w:rPr>
          <w:rFonts w:cstheme="minorHAnsi"/>
        </w:rPr>
        <w:t xml:space="preserve"> Daar</w:t>
      </w:r>
      <w:r w:rsidR="00BC5D4F">
        <w:rPr>
          <w:rFonts w:cstheme="minorHAnsi"/>
        </w:rPr>
        <w:t>mee</w:t>
      </w:r>
      <w:r w:rsidR="00AE1B0E" w:rsidRPr="00AE1B0E">
        <w:rPr>
          <w:rFonts w:cstheme="minorHAnsi"/>
        </w:rPr>
        <w:t xml:space="preserve"> heeft </w:t>
      </w:r>
      <w:r w:rsidR="00AE1B0E" w:rsidRPr="0073534A">
        <w:rPr>
          <w:rFonts w:cstheme="minorHAnsi"/>
        </w:rPr>
        <w:t>Post-</w:t>
      </w:r>
      <w:proofErr w:type="spellStart"/>
      <w:r w:rsidR="00AE1B0E" w:rsidRPr="0073534A">
        <w:rPr>
          <w:rFonts w:cstheme="minorHAnsi"/>
        </w:rPr>
        <w:t>Tribal</w:t>
      </w:r>
      <w:proofErr w:type="spellEnd"/>
      <w:r w:rsidR="00AE1B0E" w:rsidRPr="00AE1B0E">
        <w:rPr>
          <w:rFonts w:cstheme="minorHAnsi"/>
          <w:i/>
          <w:iCs/>
        </w:rPr>
        <w:t xml:space="preserve"> </w:t>
      </w:r>
      <w:r w:rsidR="00BC5D4F" w:rsidRPr="00BC5D4F">
        <w:rPr>
          <w:rFonts w:cstheme="minorHAnsi"/>
        </w:rPr>
        <w:t>ook</w:t>
      </w:r>
      <w:r w:rsidR="00BC5D4F">
        <w:rPr>
          <w:rFonts w:cstheme="minorHAnsi"/>
          <w:i/>
          <w:iCs/>
        </w:rPr>
        <w:t xml:space="preserve"> </w:t>
      </w:r>
      <w:r w:rsidR="00AE1B0E" w:rsidRPr="00AE1B0E">
        <w:rPr>
          <w:rFonts w:cstheme="minorHAnsi"/>
        </w:rPr>
        <w:t xml:space="preserve">parallellen met de </w:t>
      </w:r>
      <w:proofErr w:type="spellStart"/>
      <w:r w:rsidR="00AE1B0E" w:rsidRPr="00AE1B0E">
        <w:rPr>
          <w:rFonts w:cstheme="minorHAnsi"/>
        </w:rPr>
        <w:t>newagebeweging</w:t>
      </w:r>
      <w:proofErr w:type="spellEnd"/>
      <w:r w:rsidR="00AE1B0E" w:rsidRPr="00AE1B0E">
        <w:rPr>
          <w:rFonts w:cstheme="minorHAnsi"/>
        </w:rPr>
        <w:t xml:space="preserve">. Het is gedrenkt in spiritualiteit, maar </w:t>
      </w:r>
      <w:r w:rsidR="004E2D63">
        <w:rPr>
          <w:rFonts w:cstheme="minorHAnsi"/>
        </w:rPr>
        <w:t xml:space="preserve">toont ook </w:t>
      </w:r>
      <w:r w:rsidR="00BC5D4F">
        <w:rPr>
          <w:rFonts w:cstheme="minorHAnsi"/>
        </w:rPr>
        <w:t xml:space="preserve">de </w:t>
      </w:r>
      <w:r w:rsidR="00AE1B0E" w:rsidRPr="00AE1B0E">
        <w:rPr>
          <w:rFonts w:cstheme="minorHAnsi"/>
        </w:rPr>
        <w:t>DIY-mentaliteit en</w:t>
      </w:r>
      <w:r w:rsidR="004E2D63">
        <w:rPr>
          <w:rFonts w:cstheme="minorHAnsi"/>
        </w:rPr>
        <w:t xml:space="preserve"> de</w:t>
      </w:r>
      <w:r w:rsidR="00AE1B0E" w:rsidRPr="00AE1B0E">
        <w:rPr>
          <w:rFonts w:cstheme="minorHAnsi"/>
        </w:rPr>
        <w:t xml:space="preserve"> </w:t>
      </w:r>
      <w:r w:rsidR="00AE1B0E" w:rsidRPr="00AE1B0E">
        <w:rPr>
          <w:rFonts w:cstheme="minorHAnsi"/>
          <w:i/>
          <w:iCs/>
        </w:rPr>
        <w:t xml:space="preserve">amateur </w:t>
      </w:r>
      <w:proofErr w:type="spellStart"/>
      <w:r w:rsidR="00AE1B0E" w:rsidRPr="00AE1B0E">
        <w:rPr>
          <w:rFonts w:cstheme="minorHAnsi"/>
          <w:i/>
          <w:iCs/>
        </w:rPr>
        <w:t>esthetics</w:t>
      </w:r>
      <w:proofErr w:type="spellEnd"/>
      <w:r w:rsidR="00AE1B0E" w:rsidRPr="00AE1B0E">
        <w:rPr>
          <w:rFonts w:cstheme="minorHAnsi"/>
          <w:i/>
          <w:iCs/>
        </w:rPr>
        <w:t xml:space="preserve"> </w:t>
      </w:r>
      <w:r w:rsidR="00BC5D4F">
        <w:rPr>
          <w:rFonts w:cstheme="minorHAnsi"/>
        </w:rPr>
        <w:t>die</w:t>
      </w:r>
      <w:r w:rsidR="00AE1B0E" w:rsidRPr="00AE1B0E">
        <w:rPr>
          <w:rFonts w:cstheme="minorHAnsi"/>
        </w:rPr>
        <w:t xml:space="preserve"> </w:t>
      </w:r>
      <w:r w:rsidR="004E2D63">
        <w:rPr>
          <w:rFonts w:cstheme="minorHAnsi"/>
        </w:rPr>
        <w:t>zo kenmerkend zijn voor</w:t>
      </w:r>
      <w:r w:rsidR="00AE1B0E" w:rsidRPr="00AE1B0E">
        <w:rPr>
          <w:rFonts w:cstheme="minorHAnsi"/>
        </w:rPr>
        <w:t xml:space="preserve"> </w:t>
      </w:r>
      <w:proofErr w:type="spellStart"/>
      <w:r w:rsidR="00AE1B0E" w:rsidRPr="00AE1B0E">
        <w:rPr>
          <w:rFonts w:cstheme="minorHAnsi"/>
        </w:rPr>
        <w:t>Millenials</w:t>
      </w:r>
      <w:proofErr w:type="spellEnd"/>
      <w:r w:rsidR="00AE1B0E" w:rsidRPr="00AE1B0E">
        <w:rPr>
          <w:rFonts w:cstheme="minorHAnsi"/>
        </w:rPr>
        <w:t xml:space="preserve"> en Gen Z. </w:t>
      </w:r>
    </w:p>
    <w:p w14:paraId="3B5F0F5F" w14:textId="0BC474B9" w:rsidR="00AE1B0E" w:rsidRPr="00AE1B0E" w:rsidRDefault="009D33FA" w:rsidP="009D33FA">
      <w:pPr>
        <w:rPr>
          <w:rFonts w:cstheme="minorHAnsi"/>
        </w:rPr>
      </w:pPr>
      <w:r w:rsidRPr="009D33FA">
        <w:rPr>
          <w:rFonts w:cstheme="minorHAnsi"/>
          <w:b/>
          <w:bCs/>
        </w:rPr>
        <w:t>Met werk van</w:t>
      </w:r>
      <w:r>
        <w:rPr>
          <w:rFonts w:cstheme="minorHAnsi"/>
        </w:rPr>
        <w:br/>
      </w:r>
      <w:r w:rsidRPr="009D33FA">
        <w:rPr>
          <w:rFonts w:cstheme="minorHAnsi"/>
        </w:rPr>
        <w:t xml:space="preserve">Asterisk / Won </w:t>
      </w:r>
      <w:proofErr w:type="spellStart"/>
      <w:r w:rsidRPr="009D33FA">
        <w:rPr>
          <w:rFonts w:cstheme="minorHAnsi"/>
        </w:rPr>
        <w:t>Hyung</w:t>
      </w:r>
      <w:proofErr w:type="spellEnd"/>
      <w:r w:rsidRPr="009D33FA">
        <w:rPr>
          <w:rFonts w:cstheme="minorHAnsi"/>
        </w:rPr>
        <w:t xml:space="preserve"> Song, </w:t>
      </w:r>
      <w:proofErr w:type="spellStart"/>
      <w:r w:rsidRPr="009D33FA">
        <w:rPr>
          <w:rFonts w:cstheme="minorHAnsi"/>
        </w:rPr>
        <w:t>Giuliano</w:t>
      </w:r>
      <w:proofErr w:type="spellEnd"/>
      <w:r w:rsidRPr="009D33FA">
        <w:rPr>
          <w:rFonts w:cstheme="minorHAnsi"/>
        </w:rPr>
        <w:t xml:space="preserve"> </w:t>
      </w:r>
      <w:proofErr w:type="spellStart"/>
      <w:r w:rsidRPr="009D33FA">
        <w:rPr>
          <w:rFonts w:cstheme="minorHAnsi"/>
        </w:rPr>
        <w:t>Bolivar</w:t>
      </w:r>
      <w:proofErr w:type="spellEnd"/>
      <w:r w:rsidRPr="009D33FA">
        <w:rPr>
          <w:rFonts w:cstheme="minorHAnsi"/>
        </w:rPr>
        <w:t xml:space="preserve">, Noah Cohen, Samuel Does, </w:t>
      </w:r>
      <w:proofErr w:type="spellStart"/>
      <w:r w:rsidRPr="009D33FA">
        <w:rPr>
          <w:rFonts w:cstheme="minorHAnsi"/>
        </w:rPr>
        <w:t>Lecxi</w:t>
      </w:r>
      <w:proofErr w:type="spellEnd"/>
      <w:r w:rsidRPr="009D33FA">
        <w:rPr>
          <w:rFonts w:cstheme="minorHAnsi"/>
        </w:rPr>
        <w:t xml:space="preserve"> </w:t>
      </w:r>
      <w:proofErr w:type="spellStart"/>
      <w:r w:rsidRPr="009D33FA">
        <w:rPr>
          <w:rFonts w:cstheme="minorHAnsi"/>
        </w:rPr>
        <w:t>Doumer</w:t>
      </w:r>
      <w:proofErr w:type="spellEnd"/>
      <w:r w:rsidRPr="009D33FA">
        <w:rPr>
          <w:rFonts w:cstheme="minorHAnsi"/>
        </w:rPr>
        <w:t xml:space="preserve">, Niels </w:t>
      </w:r>
      <w:proofErr w:type="spellStart"/>
      <w:r w:rsidRPr="009D33FA">
        <w:rPr>
          <w:rFonts w:cstheme="minorHAnsi"/>
        </w:rPr>
        <w:t>Gercama</w:t>
      </w:r>
      <w:proofErr w:type="spellEnd"/>
      <w:r w:rsidRPr="009D33FA">
        <w:rPr>
          <w:rFonts w:cstheme="minorHAnsi"/>
        </w:rPr>
        <w:t xml:space="preserve">, </w:t>
      </w:r>
      <w:proofErr w:type="spellStart"/>
      <w:r w:rsidRPr="009D33FA">
        <w:rPr>
          <w:rFonts w:cstheme="minorHAnsi"/>
        </w:rPr>
        <w:t>Eliška</w:t>
      </w:r>
      <w:proofErr w:type="spellEnd"/>
      <w:r w:rsidRPr="009D33FA">
        <w:rPr>
          <w:rFonts w:cstheme="minorHAnsi"/>
        </w:rPr>
        <w:t xml:space="preserve"> </w:t>
      </w:r>
      <w:proofErr w:type="spellStart"/>
      <w:r w:rsidRPr="009D33FA">
        <w:rPr>
          <w:rFonts w:cstheme="minorHAnsi"/>
        </w:rPr>
        <w:t>Janečková</w:t>
      </w:r>
      <w:proofErr w:type="spellEnd"/>
      <w:r w:rsidRPr="009D33FA">
        <w:rPr>
          <w:rFonts w:cstheme="minorHAnsi"/>
        </w:rPr>
        <w:t xml:space="preserve">, </w:t>
      </w:r>
      <w:proofErr w:type="spellStart"/>
      <w:r w:rsidRPr="009D33FA">
        <w:rPr>
          <w:rFonts w:cstheme="minorHAnsi"/>
        </w:rPr>
        <w:t>Izem</w:t>
      </w:r>
      <w:proofErr w:type="spellEnd"/>
      <w:r w:rsidRPr="009D33FA">
        <w:rPr>
          <w:rFonts w:cstheme="minorHAnsi"/>
        </w:rPr>
        <w:t xml:space="preserve"> </w:t>
      </w:r>
      <w:proofErr w:type="spellStart"/>
      <w:r w:rsidRPr="009D33FA">
        <w:rPr>
          <w:rFonts w:cstheme="minorHAnsi"/>
        </w:rPr>
        <w:t>Dahmani</w:t>
      </w:r>
      <w:proofErr w:type="spellEnd"/>
      <w:r w:rsidRPr="009D33FA">
        <w:rPr>
          <w:rFonts w:cstheme="minorHAnsi"/>
        </w:rPr>
        <w:t xml:space="preserve"> </w:t>
      </w:r>
      <w:proofErr w:type="spellStart"/>
      <w:r w:rsidRPr="009D33FA">
        <w:rPr>
          <w:rFonts w:cstheme="minorHAnsi"/>
        </w:rPr>
        <w:t>Lantermino</w:t>
      </w:r>
      <w:proofErr w:type="spellEnd"/>
      <w:r w:rsidRPr="009D33FA">
        <w:rPr>
          <w:rFonts w:cstheme="minorHAnsi"/>
        </w:rPr>
        <w:t xml:space="preserve">, Baba Massive, * </w:t>
      </w:r>
      <w:proofErr w:type="spellStart"/>
      <w:r w:rsidRPr="009D33FA">
        <w:rPr>
          <w:rFonts w:cstheme="minorHAnsi"/>
        </w:rPr>
        <w:t>Mean</w:t>
      </w:r>
      <w:proofErr w:type="spellEnd"/>
      <w:r w:rsidRPr="009D33FA">
        <w:rPr>
          <w:rFonts w:cstheme="minorHAnsi"/>
        </w:rPr>
        <w:t xml:space="preserve"> </w:t>
      </w:r>
      <w:proofErr w:type="spellStart"/>
      <w:r w:rsidRPr="009D33FA">
        <w:rPr>
          <w:rFonts w:cstheme="minorHAnsi"/>
        </w:rPr>
        <w:t>Collections</w:t>
      </w:r>
      <w:proofErr w:type="spellEnd"/>
      <w:r w:rsidRPr="009D33FA">
        <w:rPr>
          <w:rFonts w:cstheme="minorHAnsi"/>
        </w:rPr>
        <w:t xml:space="preserve"> / </w:t>
      </w:r>
      <w:proofErr w:type="spellStart"/>
      <w:r w:rsidRPr="009D33FA">
        <w:rPr>
          <w:rFonts w:cstheme="minorHAnsi"/>
        </w:rPr>
        <w:t>Mean</w:t>
      </w:r>
      <w:proofErr w:type="spellEnd"/>
      <w:r w:rsidRPr="009D33FA">
        <w:rPr>
          <w:rFonts w:cstheme="minorHAnsi"/>
        </w:rPr>
        <w:t xml:space="preserve"> </w:t>
      </w:r>
      <w:proofErr w:type="spellStart"/>
      <w:r w:rsidRPr="009D33FA">
        <w:rPr>
          <w:rFonts w:cstheme="minorHAnsi"/>
        </w:rPr>
        <w:t>Thangtrakhanpong</w:t>
      </w:r>
      <w:proofErr w:type="spellEnd"/>
      <w:r w:rsidRPr="009D33FA">
        <w:rPr>
          <w:rFonts w:cstheme="minorHAnsi"/>
        </w:rPr>
        <w:t>,  Benny Van den Meulengracht-</w:t>
      </w:r>
      <w:proofErr w:type="spellStart"/>
      <w:r w:rsidRPr="009D33FA">
        <w:rPr>
          <w:rFonts w:cstheme="minorHAnsi"/>
        </w:rPr>
        <w:t>Vrancx</w:t>
      </w:r>
      <w:proofErr w:type="spellEnd"/>
      <w:r w:rsidRPr="009D33FA">
        <w:rPr>
          <w:rFonts w:cstheme="minorHAnsi"/>
        </w:rPr>
        <w:t xml:space="preserve">, </w:t>
      </w:r>
      <w:proofErr w:type="spellStart"/>
      <w:r w:rsidRPr="009D33FA">
        <w:rPr>
          <w:rFonts w:cstheme="minorHAnsi"/>
        </w:rPr>
        <w:t>Octave</w:t>
      </w:r>
      <w:proofErr w:type="spellEnd"/>
      <w:r w:rsidRPr="009D33FA">
        <w:rPr>
          <w:rFonts w:cstheme="minorHAnsi"/>
        </w:rPr>
        <w:t xml:space="preserve"> </w:t>
      </w:r>
      <w:proofErr w:type="spellStart"/>
      <w:r w:rsidRPr="009D33FA">
        <w:rPr>
          <w:rFonts w:cstheme="minorHAnsi"/>
        </w:rPr>
        <w:t>Rimbert-Rivière</w:t>
      </w:r>
      <w:proofErr w:type="spellEnd"/>
      <w:r w:rsidRPr="009D33FA">
        <w:rPr>
          <w:rFonts w:cstheme="minorHAnsi"/>
        </w:rPr>
        <w:t xml:space="preserve">, </w:t>
      </w:r>
      <w:proofErr w:type="spellStart"/>
      <w:r w:rsidRPr="009D33FA">
        <w:rPr>
          <w:rFonts w:cstheme="minorHAnsi"/>
        </w:rPr>
        <w:t>Tera</w:t>
      </w:r>
      <w:proofErr w:type="spellEnd"/>
      <w:r w:rsidRPr="009D33FA">
        <w:rPr>
          <w:rFonts w:cstheme="minorHAnsi"/>
        </w:rPr>
        <w:t xml:space="preserve"> Drop / Pietro </w:t>
      </w:r>
      <w:proofErr w:type="spellStart"/>
      <w:r w:rsidRPr="009D33FA">
        <w:rPr>
          <w:rFonts w:cstheme="minorHAnsi"/>
        </w:rPr>
        <w:t>Vitali</w:t>
      </w:r>
      <w:proofErr w:type="spellEnd"/>
      <w:r w:rsidRPr="009D33FA">
        <w:rPr>
          <w:rFonts w:cstheme="minorHAnsi"/>
        </w:rPr>
        <w:t xml:space="preserve">, Mauro </w:t>
      </w:r>
      <w:proofErr w:type="spellStart"/>
      <w:r w:rsidRPr="009D33FA">
        <w:rPr>
          <w:rFonts w:cstheme="minorHAnsi"/>
        </w:rPr>
        <w:t>Ventura</w:t>
      </w:r>
      <w:proofErr w:type="spellEnd"/>
      <w:r w:rsidRPr="009D33FA">
        <w:rPr>
          <w:rFonts w:cstheme="minorHAnsi"/>
        </w:rPr>
        <w:t xml:space="preserve">, </w:t>
      </w:r>
      <w:proofErr w:type="spellStart"/>
      <w:r w:rsidRPr="009D33FA">
        <w:rPr>
          <w:rFonts w:cstheme="minorHAnsi"/>
        </w:rPr>
        <w:t>Leilei</w:t>
      </w:r>
      <w:proofErr w:type="spellEnd"/>
      <w:r w:rsidRPr="009D33FA">
        <w:rPr>
          <w:rFonts w:cstheme="minorHAnsi"/>
        </w:rPr>
        <w:t xml:space="preserve"> </w:t>
      </w:r>
      <w:proofErr w:type="spellStart"/>
      <w:r w:rsidRPr="009D33FA">
        <w:rPr>
          <w:rFonts w:cstheme="minorHAnsi"/>
        </w:rPr>
        <w:t>Wu</w:t>
      </w:r>
      <w:proofErr w:type="spellEnd"/>
      <w:r w:rsidRPr="009D33FA">
        <w:rPr>
          <w:rFonts w:cstheme="minorHAnsi"/>
        </w:rPr>
        <w:t xml:space="preserve">, Alex Zamora en </w:t>
      </w:r>
      <w:proofErr w:type="spellStart"/>
      <w:r w:rsidRPr="009D33FA">
        <w:rPr>
          <w:rFonts w:cstheme="minorHAnsi"/>
        </w:rPr>
        <w:t>Zhao</w:t>
      </w:r>
      <w:proofErr w:type="spellEnd"/>
      <w:r w:rsidRPr="009D33FA">
        <w:rPr>
          <w:rFonts w:cstheme="minorHAnsi"/>
        </w:rPr>
        <w:t xml:space="preserve"> </w:t>
      </w:r>
      <w:proofErr w:type="spellStart"/>
      <w:r w:rsidRPr="009D33FA">
        <w:rPr>
          <w:rFonts w:cstheme="minorHAnsi"/>
        </w:rPr>
        <w:t>Chong</w:t>
      </w:r>
      <w:proofErr w:type="spellEnd"/>
      <w:r w:rsidRPr="009D33FA">
        <w:rPr>
          <w:rFonts w:cstheme="minorHAnsi"/>
        </w:rPr>
        <w:t xml:space="preserve"> </w:t>
      </w:r>
      <w:proofErr w:type="spellStart"/>
      <w:r w:rsidRPr="009D33FA">
        <w:rPr>
          <w:rFonts w:cstheme="minorHAnsi"/>
        </w:rPr>
        <w:t>Jin</w:t>
      </w:r>
      <w:proofErr w:type="spellEnd"/>
      <w:r w:rsidRPr="009D33FA">
        <w:rPr>
          <w:rFonts w:cstheme="minorHAnsi"/>
        </w:rPr>
        <w:t>.</w:t>
      </w:r>
    </w:p>
    <w:p w14:paraId="5C507344" w14:textId="4E4DE1DA" w:rsidR="009D33FA" w:rsidRPr="00433943" w:rsidRDefault="009D33FA" w:rsidP="009D33FA">
      <w:pPr>
        <w:rPr>
          <w:rFonts w:cstheme="minorHAnsi"/>
          <w:b/>
          <w:bCs/>
        </w:rPr>
      </w:pPr>
      <w:r w:rsidRPr="00433943">
        <w:rPr>
          <w:rFonts w:cstheme="minorHAnsi"/>
          <w:b/>
          <w:bCs/>
        </w:rPr>
        <w:t>Young Design</w:t>
      </w:r>
      <w:r w:rsidRPr="00433943">
        <w:rPr>
          <w:rFonts w:cstheme="minorHAnsi"/>
          <w:b/>
          <w:bCs/>
        </w:rPr>
        <w:br/>
      </w:r>
      <w:r w:rsidRPr="009D33FA">
        <w:rPr>
          <w:rFonts w:cstheme="minorHAnsi"/>
        </w:rPr>
        <w:t>Post-</w:t>
      </w:r>
      <w:proofErr w:type="spellStart"/>
      <w:r w:rsidRPr="009D33FA">
        <w:rPr>
          <w:rFonts w:cstheme="minorHAnsi"/>
        </w:rPr>
        <w:t>Tribal</w:t>
      </w:r>
      <w:proofErr w:type="spellEnd"/>
      <w:r w:rsidRPr="009D33FA">
        <w:rPr>
          <w:rFonts w:cstheme="minorHAnsi"/>
        </w:rPr>
        <w:t xml:space="preserve"> is onderdeel van het Young Design programma. </w:t>
      </w:r>
      <w:r>
        <w:rPr>
          <w:rFonts w:cstheme="minorHAnsi"/>
        </w:rPr>
        <w:t xml:space="preserve">Deze nieuwe afdeling van het museum ontwikkelt tentoonstellingen en publieksprogramma’s voor een jong en divers publiek. De nadruk ligt op jonge design makers, jonge design gebruikers en de hedendaagse maatschappij. Het team bestaat uit Bao Yao Fei en Jim van Geel. </w:t>
      </w:r>
    </w:p>
    <w:p w14:paraId="5B355336" w14:textId="27B4A8D9" w:rsidR="00FC71F5" w:rsidRPr="009D33FA" w:rsidRDefault="009D33FA" w:rsidP="009D33FA">
      <w:pPr>
        <w:rPr>
          <w:rFonts w:cstheme="minorHAnsi"/>
          <w:b/>
          <w:bCs/>
        </w:rPr>
      </w:pPr>
      <w:r w:rsidRPr="009D33FA">
        <w:rPr>
          <w:rFonts w:cstheme="minorHAnsi"/>
          <w:b/>
          <w:bCs/>
        </w:rPr>
        <w:t>Deze tentoonstelling wordt mogelijk gemaakt door de steun van Fonds 21 EXTRA, de gemeente ’s-Hertogenbosch en het Mondriaan Fonds.</w:t>
      </w:r>
    </w:p>
    <w:p w14:paraId="7D70E71B" w14:textId="77777777" w:rsidR="009D33FA" w:rsidRDefault="009D33FA" w:rsidP="009D33FA">
      <w:pPr>
        <w:jc w:val="center"/>
        <w:rPr>
          <w:b/>
          <w:bCs/>
          <w:noProof/>
          <w:lang w:val="en-GB"/>
        </w:rPr>
      </w:pPr>
      <w:r>
        <w:rPr>
          <w:b/>
          <w:bCs/>
          <w:noProof/>
          <w:lang w:val="en-GB"/>
        </w:rPr>
        <w:drawing>
          <wp:inline distT="0" distB="0" distL="0" distR="0" wp14:anchorId="2A4AF36C" wp14:editId="18694AAE">
            <wp:extent cx="2442405" cy="904875"/>
            <wp:effectExtent l="0" t="0" r="0" b="0"/>
            <wp:docPr id="861502519" name="Afbeelding 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02519" name="Afbeelding 2" descr="Afbeelding met logo&#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7985" cy="906942"/>
                    </a:xfrm>
                    <a:prstGeom prst="rect">
                      <a:avLst/>
                    </a:prstGeom>
                  </pic:spPr>
                </pic:pic>
              </a:graphicData>
            </a:graphic>
          </wp:inline>
        </w:drawing>
      </w:r>
      <w:r>
        <w:rPr>
          <w:b/>
          <w:bCs/>
          <w:noProof/>
          <w:lang w:val="en-GB"/>
        </w:rPr>
        <w:drawing>
          <wp:inline distT="0" distB="0" distL="0" distR="0" wp14:anchorId="1A62C3E3" wp14:editId="5A01AAAA">
            <wp:extent cx="2600325" cy="1341072"/>
            <wp:effectExtent l="0" t="0" r="0" b="0"/>
            <wp:docPr id="1597139425"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39425" name="Afbeelding 3" descr="Afbeelding met teks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8156" cy="1360583"/>
                    </a:xfrm>
                    <a:prstGeom prst="rect">
                      <a:avLst/>
                    </a:prstGeom>
                  </pic:spPr>
                </pic:pic>
              </a:graphicData>
            </a:graphic>
          </wp:inline>
        </w:drawing>
      </w:r>
    </w:p>
    <w:p w14:paraId="6F5EFE34" w14:textId="77777777" w:rsidR="009D33FA" w:rsidRPr="004F2100" w:rsidRDefault="009D33FA" w:rsidP="009D33FA">
      <w:pPr>
        <w:jc w:val="center"/>
        <w:rPr>
          <w:b/>
          <w:bCs/>
          <w:lang w:val="en-GB"/>
        </w:rPr>
      </w:pPr>
      <w:r>
        <w:rPr>
          <w:b/>
          <w:bCs/>
          <w:noProof/>
          <w:lang w:val="en-GB"/>
        </w:rPr>
        <w:drawing>
          <wp:inline distT="0" distB="0" distL="0" distR="0" wp14:anchorId="0CFD1560" wp14:editId="53CD9369">
            <wp:extent cx="1238250" cy="1300508"/>
            <wp:effectExtent l="0" t="0" r="0" b="0"/>
            <wp:docPr id="42944664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46643" name="Afbeelding 4294466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5350" cy="1307965"/>
                    </a:xfrm>
                    <a:prstGeom prst="rect">
                      <a:avLst/>
                    </a:prstGeom>
                  </pic:spPr>
                </pic:pic>
              </a:graphicData>
            </a:graphic>
          </wp:inline>
        </w:drawing>
      </w:r>
    </w:p>
    <w:p w14:paraId="1285932B" w14:textId="77777777" w:rsidR="00433943" w:rsidRDefault="00433943" w:rsidP="009D33FA">
      <w:pPr>
        <w:rPr>
          <w:rFonts w:cstheme="minorHAnsi"/>
        </w:rPr>
      </w:pPr>
    </w:p>
    <w:p w14:paraId="214E85B3" w14:textId="77777777" w:rsidR="00433943" w:rsidRDefault="00433943" w:rsidP="009D33FA">
      <w:pPr>
        <w:rPr>
          <w:rFonts w:cstheme="minorHAnsi"/>
        </w:rPr>
      </w:pPr>
    </w:p>
    <w:p w14:paraId="335C1D53" w14:textId="77777777" w:rsidR="00433943" w:rsidRDefault="00433943" w:rsidP="009D33FA">
      <w:pPr>
        <w:rPr>
          <w:rFonts w:cstheme="minorHAnsi"/>
        </w:rPr>
      </w:pPr>
    </w:p>
    <w:p w14:paraId="2B6FF1E5" w14:textId="77777777" w:rsidR="00433943" w:rsidRDefault="00433943" w:rsidP="009D33FA">
      <w:pPr>
        <w:rPr>
          <w:rFonts w:cstheme="minorHAnsi"/>
        </w:rPr>
      </w:pPr>
    </w:p>
    <w:p w14:paraId="09FC613D" w14:textId="77777777" w:rsidR="00433943" w:rsidRDefault="00433943" w:rsidP="009D33FA">
      <w:pPr>
        <w:rPr>
          <w:rFonts w:cstheme="minorHAnsi"/>
        </w:rPr>
      </w:pPr>
    </w:p>
    <w:p w14:paraId="38EED7F6" w14:textId="77777777" w:rsidR="00433943" w:rsidRDefault="00433943" w:rsidP="009D33FA">
      <w:pPr>
        <w:rPr>
          <w:rFonts w:cstheme="minorHAnsi"/>
        </w:rPr>
      </w:pPr>
    </w:p>
    <w:p w14:paraId="4AA64A08" w14:textId="0A4453EC" w:rsidR="00433943" w:rsidRPr="00433943" w:rsidRDefault="00433943" w:rsidP="009D33FA">
      <w:pPr>
        <w:rPr>
          <w:rFonts w:cstheme="minorHAnsi"/>
          <w:b/>
          <w:bCs/>
        </w:rPr>
      </w:pPr>
      <w:r w:rsidRPr="00433943">
        <w:rPr>
          <w:rFonts w:cstheme="minorHAnsi"/>
          <w:b/>
          <w:bCs/>
        </w:rPr>
        <w:lastRenderedPageBreak/>
        <w:t>Foto’s door Ben Nienhuis</w:t>
      </w:r>
    </w:p>
    <w:p w14:paraId="1D6A18C1" w14:textId="77777777" w:rsidR="00433943" w:rsidRDefault="00433943" w:rsidP="009D33FA">
      <w:pPr>
        <w:rPr>
          <w:rFonts w:cstheme="minorHAnsi"/>
        </w:rPr>
      </w:pPr>
      <w:r>
        <w:rPr>
          <w:rFonts w:cstheme="minorHAnsi"/>
          <w:noProof/>
        </w:rPr>
        <w:drawing>
          <wp:inline distT="0" distB="0" distL="0" distR="0" wp14:anchorId="619CFFD9" wp14:editId="5C9E6BA2">
            <wp:extent cx="4495800" cy="2990559"/>
            <wp:effectExtent l="0" t="0" r="0" b="635"/>
            <wp:docPr id="103225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551" name="Afbeelding 103225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0715" cy="2993828"/>
                    </a:xfrm>
                    <a:prstGeom prst="rect">
                      <a:avLst/>
                    </a:prstGeom>
                  </pic:spPr>
                </pic:pic>
              </a:graphicData>
            </a:graphic>
          </wp:inline>
        </w:drawing>
      </w:r>
    </w:p>
    <w:p w14:paraId="2A9620CC" w14:textId="77777777" w:rsidR="00433943" w:rsidRDefault="00433943" w:rsidP="009D33FA">
      <w:pPr>
        <w:rPr>
          <w:rFonts w:cstheme="minorHAnsi"/>
        </w:rPr>
      </w:pPr>
      <w:r>
        <w:rPr>
          <w:rFonts w:cstheme="minorHAnsi"/>
          <w:noProof/>
        </w:rPr>
        <w:drawing>
          <wp:inline distT="0" distB="0" distL="0" distR="0" wp14:anchorId="0A953A91" wp14:editId="5BC478BC">
            <wp:extent cx="4510559" cy="3000375"/>
            <wp:effectExtent l="0" t="0" r="4445" b="0"/>
            <wp:docPr id="2154300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30017" name="Afbeelding 2154300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9362" cy="3006231"/>
                    </a:xfrm>
                    <a:prstGeom prst="rect">
                      <a:avLst/>
                    </a:prstGeom>
                  </pic:spPr>
                </pic:pic>
              </a:graphicData>
            </a:graphic>
          </wp:inline>
        </w:drawing>
      </w:r>
    </w:p>
    <w:p w14:paraId="0ED737CB" w14:textId="77777777" w:rsidR="00433943" w:rsidRDefault="00433943" w:rsidP="009D33FA">
      <w:pPr>
        <w:rPr>
          <w:rFonts w:cstheme="minorHAnsi"/>
        </w:rPr>
      </w:pPr>
    </w:p>
    <w:p w14:paraId="739B7220" w14:textId="77777777" w:rsidR="00433943" w:rsidRDefault="00433943" w:rsidP="009D33FA">
      <w:pPr>
        <w:rPr>
          <w:rFonts w:cstheme="minorHAnsi"/>
        </w:rPr>
      </w:pPr>
      <w:r>
        <w:rPr>
          <w:rFonts w:cstheme="minorHAnsi"/>
          <w:noProof/>
        </w:rPr>
        <w:lastRenderedPageBreak/>
        <w:drawing>
          <wp:inline distT="0" distB="0" distL="0" distR="0" wp14:anchorId="58AEA192" wp14:editId="4601097F">
            <wp:extent cx="5362575" cy="3567128"/>
            <wp:effectExtent l="0" t="0" r="0" b="0"/>
            <wp:docPr id="884821024" name="Afbeelding 4" descr="Afbeelding met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21024" name="Afbeelding 4" descr="Afbeelding met overdekt, muur&#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0853" cy="3572635"/>
                    </a:xfrm>
                    <a:prstGeom prst="rect">
                      <a:avLst/>
                    </a:prstGeom>
                  </pic:spPr>
                </pic:pic>
              </a:graphicData>
            </a:graphic>
          </wp:inline>
        </w:drawing>
      </w:r>
    </w:p>
    <w:p w14:paraId="33892170" w14:textId="77777777" w:rsidR="00433943" w:rsidRDefault="00433943" w:rsidP="009D33FA">
      <w:pPr>
        <w:rPr>
          <w:rFonts w:cstheme="minorHAnsi"/>
        </w:rPr>
      </w:pPr>
      <w:r>
        <w:rPr>
          <w:rFonts w:cstheme="minorHAnsi"/>
          <w:noProof/>
        </w:rPr>
        <w:drawing>
          <wp:inline distT="0" distB="0" distL="0" distR="0" wp14:anchorId="7B2D8BDF" wp14:editId="6BCDA0B6">
            <wp:extent cx="5409807" cy="3598545"/>
            <wp:effectExtent l="0" t="0" r="635" b="1905"/>
            <wp:docPr id="1891140044" name="Afbeelding 5" descr="Afbeelding met overdekt, muur, vlo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40044" name="Afbeelding 5" descr="Afbeelding met overdekt, muur, vloer, kam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4966" cy="3621932"/>
                    </a:xfrm>
                    <a:prstGeom prst="rect">
                      <a:avLst/>
                    </a:prstGeom>
                  </pic:spPr>
                </pic:pic>
              </a:graphicData>
            </a:graphic>
          </wp:inline>
        </w:drawing>
      </w:r>
    </w:p>
    <w:p w14:paraId="7F65B54F" w14:textId="1B58AA47" w:rsidR="00433943" w:rsidRDefault="00433943" w:rsidP="009D33FA">
      <w:pPr>
        <w:rPr>
          <w:rFonts w:cstheme="minorHAnsi"/>
        </w:rPr>
      </w:pPr>
      <w:r>
        <w:rPr>
          <w:rFonts w:cstheme="minorHAnsi"/>
          <w:noProof/>
        </w:rPr>
        <w:lastRenderedPageBreak/>
        <w:drawing>
          <wp:inline distT="0" distB="0" distL="0" distR="0" wp14:anchorId="6D668379" wp14:editId="181B7A74">
            <wp:extent cx="5057775" cy="3364379"/>
            <wp:effectExtent l="0" t="0" r="0" b="7620"/>
            <wp:docPr id="2048349340" name="Afbeelding 6" descr="Afbeelding met tekst,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49340" name="Afbeelding 6" descr="Afbeelding met tekst, kam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0938" cy="3366483"/>
                    </a:xfrm>
                    <a:prstGeom prst="rect">
                      <a:avLst/>
                    </a:prstGeom>
                  </pic:spPr>
                </pic:pic>
              </a:graphicData>
            </a:graphic>
          </wp:inline>
        </w:drawing>
      </w:r>
    </w:p>
    <w:p w14:paraId="3C8B76AC" w14:textId="77777777" w:rsidR="00433943" w:rsidRDefault="00433943" w:rsidP="009D33FA">
      <w:pPr>
        <w:rPr>
          <w:rFonts w:cstheme="minorHAnsi"/>
        </w:rPr>
      </w:pPr>
    </w:p>
    <w:p w14:paraId="3CE98E8D" w14:textId="209A2FD5" w:rsidR="00433943" w:rsidRPr="00433943" w:rsidRDefault="00433943" w:rsidP="009D33FA">
      <w:pPr>
        <w:rPr>
          <w:rFonts w:cstheme="minorHAnsi"/>
          <w:b/>
          <w:bCs/>
        </w:rPr>
      </w:pPr>
      <w:r>
        <w:rPr>
          <w:rFonts w:cstheme="minorHAnsi"/>
          <w:b/>
          <w:bCs/>
        </w:rPr>
        <w:t>Foto’s opening door Jacob Heus</w:t>
      </w:r>
    </w:p>
    <w:p w14:paraId="2D0AD993" w14:textId="77777777" w:rsidR="00433943" w:rsidRDefault="00433943" w:rsidP="009D33FA">
      <w:pPr>
        <w:rPr>
          <w:rFonts w:cstheme="minorHAnsi"/>
        </w:rPr>
      </w:pPr>
      <w:r>
        <w:rPr>
          <w:rFonts w:cstheme="minorHAnsi"/>
          <w:noProof/>
        </w:rPr>
        <w:drawing>
          <wp:inline distT="0" distB="0" distL="0" distR="0" wp14:anchorId="03C24DCD" wp14:editId="7C571C1E">
            <wp:extent cx="5116504" cy="3410814"/>
            <wp:effectExtent l="0" t="0" r="8255" b="0"/>
            <wp:docPr id="1616819960" name="Afbeelding 7" descr="Afbeelding met tekst, persoon, muur, st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19960" name="Afbeelding 7" descr="Afbeelding met tekst, persoon, muur, staa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5576" cy="3423528"/>
                    </a:xfrm>
                    <a:prstGeom prst="rect">
                      <a:avLst/>
                    </a:prstGeom>
                  </pic:spPr>
                </pic:pic>
              </a:graphicData>
            </a:graphic>
          </wp:inline>
        </w:drawing>
      </w:r>
    </w:p>
    <w:p w14:paraId="5DCF90C2" w14:textId="77777777" w:rsidR="00433943" w:rsidRDefault="00433943" w:rsidP="009D33FA">
      <w:pPr>
        <w:rPr>
          <w:rFonts w:cstheme="minorHAnsi"/>
        </w:rPr>
      </w:pPr>
      <w:r>
        <w:rPr>
          <w:rFonts w:cstheme="minorHAnsi"/>
          <w:noProof/>
        </w:rPr>
        <w:lastRenderedPageBreak/>
        <w:drawing>
          <wp:inline distT="0" distB="0" distL="0" distR="0" wp14:anchorId="3F0D9BE0" wp14:editId="458C7B79">
            <wp:extent cx="5686741" cy="3790950"/>
            <wp:effectExtent l="0" t="0" r="9525" b="0"/>
            <wp:docPr id="1726551373" name="Afbeelding 8" descr="Afbeelding met tekst, overdekt,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51373" name="Afbeelding 8" descr="Afbeelding met tekst, overdekt, muur, vloer&#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1713" cy="3807597"/>
                    </a:xfrm>
                    <a:prstGeom prst="rect">
                      <a:avLst/>
                    </a:prstGeom>
                  </pic:spPr>
                </pic:pic>
              </a:graphicData>
            </a:graphic>
          </wp:inline>
        </w:drawing>
      </w:r>
    </w:p>
    <w:p w14:paraId="79D4BC7B" w14:textId="77777777" w:rsidR="00433943" w:rsidRDefault="00433943" w:rsidP="009D33FA">
      <w:pPr>
        <w:rPr>
          <w:rFonts w:cstheme="minorHAnsi"/>
        </w:rPr>
      </w:pPr>
      <w:r>
        <w:rPr>
          <w:rFonts w:cstheme="minorHAnsi"/>
          <w:noProof/>
        </w:rPr>
        <w:drawing>
          <wp:inline distT="0" distB="0" distL="0" distR="0" wp14:anchorId="4E457206" wp14:editId="28DD0788">
            <wp:extent cx="5731510" cy="3820795"/>
            <wp:effectExtent l="0" t="0" r="2540" b="8255"/>
            <wp:docPr id="740956934" name="Afbeelding 9" descr="Afbeelding met tekst,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56934" name="Afbeelding 9" descr="Afbeelding met tekst, persoon, overdek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7FB739F" w14:textId="77777777" w:rsidR="00433943" w:rsidRDefault="00433943" w:rsidP="009D33FA">
      <w:pPr>
        <w:rPr>
          <w:rFonts w:cstheme="minorHAnsi"/>
        </w:rPr>
      </w:pPr>
      <w:r>
        <w:rPr>
          <w:rFonts w:cstheme="minorHAnsi"/>
          <w:noProof/>
        </w:rPr>
        <w:lastRenderedPageBreak/>
        <w:drawing>
          <wp:inline distT="0" distB="0" distL="0" distR="0" wp14:anchorId="00F64F99" wp14:editId="5EC61168">
            <wp:extent cx="5731510" cy="3820795"/>
            <wp:effectExtent l="0" t="0" r="2540" b="8255"/>
            <wp:docPr id="1885778314" name="Afbeelding 10" descr="Afbeelding met persoon, overdekt, muur, st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78314" name="Afbeelding 10" descr="Afbeelding met persoon, overdekt, muur, staa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B936AFC" w14:textId="77777777" w:rsidR="00433943" w:rsidRDefault="00433943" w:rsidP="009D33FA">
      <w:pPr>
        <w:rPr>
          <w:rFonts w:cstheme="minorHAnsi"/>
        </w:rPr>
      </w:pPr>
      <w:r>
        <w:rPr>
          <w:rFonts w:cstheme="minorHAnsi"/>
          <w:noProof/>
        </w:rPr>
        <w:drawing>
          <wp:inline distT="0" distB="0" distL="0" distR="0" wp14:anchorId="18BCB917" wp14:editId="0195BF55">
            <wp:extent cx="5731510" cy="3820795"/>
            <wp:effectExtent l="0" t="0" r="2540" b="8255"/>
            <wp:docPr id="531215149" name="Afbeelding 11" descr="Afbeelding met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15149" name="Afbeelding 11" descr="Afbeelding met gro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017FE4C" w14:textId="77777777" w:rsidR="00433943" w:rsidRDefault="00433943" w:rsidP="009D33FA">
      <w:pPr>
        <w:rPr>
          <w:rFonts w:cstheme="minorHAnsi"/>
        </w:rPr>
      </w:pPr>
      <w:r>
        <w:rPr>
          <w:rFonts w:cstheme="minorHAnsi"/>
          <w:noProof/>
        </w:rPr>
        <w:lastRenderedPageBreak/>
        <w:drawing>
          <wp:inline distT="0" distB="0" distL="0" distR="0" wp14:anchorId="2B52297D" wp14:editId="07491ED7">
            <wp:extent cx="5731510" cy="3820795"/>
            <wp:effectExtent l="0" t="0" r="2540" b="8255"/>
            <wp:docPr id="116584668" name="Afbeelding 12" descr="Afbeelding me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4668" name="Afbeelding 12" descr="Afbeelding met persoon, perso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F34C4EB" w14:textId="517C13FF" w:rsidR="00433943" w:rsidRPr="009D33FA" w:rsidRDefault="00433943" w:rsidP="009D33FA">
      <w:pPr>
        <w:rPr>
          <w:rFonts w:cstheme="minorHAnsi"/>
        </w:rPr>
      </w:pPr>
      <w:r>
        <w:rPr>
          <w:rFonts w:cstheme="minorHAnsi"/>
          <w:noProof/>
        </w:rPr>
        <w:drawing>
          <wp:inline distT="0" distB="0" distL="0" distR="0" wp14:anchorId="47FDBFDE" wp14:editId="700B0CA9">
            <wp:extent cx="5731510" cy="3820795"/>
            <wp:effectExtent l="0" t="0" r="2540" b="8255"/>
            <wp:docPr id="251135885" name="Afbeelding 13"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35885" name="Afbeelding 13" descr="Afbeelding met elektronica&#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sectPr w:rsidR="00433943" w:rsidRPr="009D33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B0E"/>
    <w:rsid w:val="00175340"/>
    <w:rsid w:val="001A1A9B"/>
    <w:rsid w:val="00433943"/>
    <w:rsid w:val="004E2D63"/>
    <w:rsid w:val="00542B33"/>
    <w:rsid w:val="0066196D"/>
    <w:rsid w:val="0073534A"/>
    <w:rsid w:val="007C500F"/>
    <w:rsid w:val="007E43D7"/>
    <w:rsid w:val="00957522"/>
    <w:rsid w:val="009D33FA"/>
    <w:rsid w:val="00AE1B0E"/>
    <w:rsid w:val="00BC5D4F"/>
    <w:rsid w:val="00CE1ADE"/>
    <w:rsid w:val="00F318E4"/>
    <w:rsid w:val="00F96359"/>
    <w:rsid w:val="00FC71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2FF8D"/>
  <w15:chartTrackingRefBased/>
  <w15:docId w15:val="{6B08E1A5-3D27-40BD-B476-3A8E25A4E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1B0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AE1B0E"/>
    <w:rPr>
      <w:sz w:val="16"/>
      <w:szCs w:val="16"/>
    </w:rPr>
  </w:style>
  <w:style w:type="paragraph" w:styleId="Tekstopmerking">
    <w:name w:val="annotation text"/>
    <w:basedOn w:val="Standaard"/>
    <w:link w:val="TekstopmerkingChar"/>
    <w:uiPriority w:val="99"/>
    <w:unhideWhenUsed/>
    <w:rsid w:val="00AE1B0E"/>
    <w:pPr>
      <w:spacing w:line="240" w:lineRule="auto"/>
    </w:pPr>
    <w:rPr>
      <w:sz w:val="20"/>
      <w:szCs w:val="20"/>
    </w:rPr>
  </w:style>
  <w:style w:type="character" w:customStyle="1" w:styleId="TekstopmerkingChar">
    <w:name w:val="Tekst opmerking Char"/>
    <w:basedOn w:val="Standaardalinea-lettertype"/>
    <w:link w:val="Tekstopmerking"/>
    <w:uiPriority w:val="99"/>
    <w:rsid w:val="00AE1B0E"/>
    <w:rPr>
      <w:sz w:val="20"/>
      <w:szCs w:val="20"/>
    </w:rPr>
  </w:style>
  <w:style w:type="character" w:customStyle="1" w:styleId="cf01">
    <w:name w:val="cf01"/>
    <w:basedOn w:val="Standaardalinea-lettertype"/>
    <w:rsid w:val="00AE1B0E"/>
    <w:rPr>
      <w:rFonts w:ascii="Segoe UI" w:hAnsi="Segoe UI" w:cs="Segoe UI" w:hint="default"/>
      <w:sz w:val="18"/>
      <w:szCs w:val="18"/>
    </w:rPr>
  </w:style>
  <w:style w:type="paragraph" w:styleId="Revisie">
    <w:name w:val="Revision"/>
    <w:hidden/>
    <w:uiPriority w:val="99"/>
    <w:semiHidden/>
    <w:rsid w:val="00CE1A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590</Words>
  <Characters>3250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Maan Leo</dc:creator>
  <cp:keywords/>
  <dc:description/>
  <cp:lastModifiedBy>Maan Leo</cp:lastModifiedBy>
  <cp:revision>3</cp:revision>
  <dcterms:created xsi:type="dcterms:W3CDTF">2023-04-05T11:00:00Z</dcterms:created>
  <dcterms:modified xsi:type="dcterms:W3CDTF">2023-04-06T12:24:00Z</dcterms:modified>
</cp:coreProperties>
</file>